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6F" w:rsidRPr="004A03B8" w:rsidRDefault="00215DB4">
      <w:pPr>
        <w:rPr>
          <w:b/>
          <w:bCs/>
        </w:rPr>
      </w:pPr>
      <w:r w:rsidRPr="004A03B8">
        <w:rPr>
          <w:b/>
          <w:bCs/>
          <w:cs/>
        </w:rPr>
        <w:t xml:space="preserve">ขั้นตอนการจ่ายเงินค่าบำรุงมหาวิทยาลัย กรณี แหล่งทุนโอนเงินให้บัญชีโครงการวิจัยโดยตรง </w:t>
      </w:r>
    </w:p>
    <w:p w:rsidR="00215DB4" w:rsidRPr="004A03B8" w:rsidRDefault="00215DB4" w:rsidP="00215DB4">
      <w:pPr>
        <w:jc w:val="both"/>
        <w:rPr>
          <w:sz w:val="16"/>
          <w:szCs w:val="16"/>
        </w:rPr>
      </w:pPr>
    </w:p>
    <w:p w:rsidR="00215DB4" w:rsidRPr="004A03B8" w:rsidRDefault="00215DB4" w:rsidP="00215DB4">
      <w:pPr>
        <w:spacing w:after="281"/>
        <w:ind w:left="36"/>
      </w:pPr>
      <w:r w:rsidRPr="004A03B8">
        <w:rPr>
          <w:cs/>
        </w:rPr>
        <w:t xml:space="preserve">ขั้นตอนที่ 1  นักวิจัย โอนเงินค่าธรรมเนียมมหาวิทยาลัย เข้าบัญชี เงินรายได้มหาวิทยาลัย เลขที่ </w:t>
      </w:r>
      <w:r w:rsidRPr="004A03B8">
        <w:rPr>
          <w:rFonts w:eastAsia="Times New Roman"/>
        </w:rPr>
        <w:t>424-1-44536-5</w:t>
      </w:r>
      <w:r w:rsidRPr="004A03B8">
        <w:rPr>
          <w:rFonts w:eastAsia="Times New Roman"/>
          <w:cs/>
        </w:rPr>
        <w:t xml:space="preserve">  สาขา ถนนมะลิวัลย์  ธนาคารกรุงไทย จำกัด </w:t>
      </w:r>
    </w:p>
    <w:p w:rsidR="00215DB4" w:rsidRPr="004A03B8" w:rsidRDefault="00215DB4" w:rsidP="00215DB4">
      <w:r w:rsidRPr="004A03B8">
        <w:rPr>
          <w:noProof/>
        </w:rPr>
        <w:drawing>
          <wp:inline distT="0" distB="0" distL="0" distR="0" wp14:anchorId="25FAB634" wp14:editId="31C504D2">
            <wp:extent cx="3053052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641" cy="375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3B8" w:rsidRPr="004A03B8" w:rsidRDefault="00215DB4" w:rsidP="00215DB4">
      <w:pPr>
        <w:jc w:val="both"/>
      </w:pPr>
      <w:r w:rsidRPr="004A03B8">
        <w:rPr>
          <w:cs/>
        </w:rPr>
        <w:t xml:space="preserve"> ขั้นตอนที่ 2    นักวิจัย ทำบันทึกข้อความ</w:t>
      </w:r>
      <w:r w:rsidR="00550F43" w:rsidRPr="004A03B8">
        <w:rPr>
          <w:cs/>
        </w:rPr>
        <w:t xml:space="preserve"> เรื่อง ขอนำส่งเงินค่าธรรมเนียมมหาวิทยาลัย </w:t>
      </w:r>
      <w:r w:rsidR="004A03B8" w:rsidRPr="004A03B8">
        <w:rPr>
          <w:cs/>
        </w:rPr>
        <w:t xml:space="preserve"> เรียน รองอธิการบดีฝ่ายวิจัยและบัณฑิตศึกษา  โดย เอกสารต้อง</w:t>
      </w:r>
      <w:r w:rsidR="00550F43" w:rsidRPr="004A03B8">
        <w:rPr>
          <w:cs/>
        </w:rPr>
        <w:t>ผ่าน คณบดี หรือ ผู้ที่ได้รับมอบหมาย</w:t>
      </w:r>
      <w:r w:rsidR="004A03B8" w:rsidRPr="004A03B8">
        <w:rPr>
          <w:cs/>
        </w:rPr>
        <w:t xml:space="preserve">  และ</w:t>
      </w:r>
      <w:r w:rsidR="00550F43" w:rsidRPr="004A03B8">
        <w:rPr>
          <w:cs/>
        </w:rPr>
        <w:t xml:space="preserve"> แนบหลักฐาน</w:t>
      </w:r>
      <w:r w:rsidR="004A03B8" w:rsidRPr="004A03B8">
        <w:rPr>
          <w:cs/>
        </w:rPr>
        <w:t xml:space="preserve">ดังนี้ </w:t>
      </w:r>
    </w:p>
    <w:p w:rsidR="004A03B8" w:rsidRPr="004A03B8" w:rsidRDefault="004A03B8" w:rsidP="004A03B8">
      <w:pPr>
        <w:pStyle w:val="ListParagraph"/>
        <w:numPr>
          <w:ilvl w:val="0"/>
          <w:numId w:val="1"/>
        </w:numPr>
        <w:jc w:val="both"/>
        <w:rPr>
          <w:rFonts w:cs="TH Sarabun New"/>
          <w:szCs w:val="32"/>
        </w:rPr>
      </w:pPr>
      <w:r w:rsidRPr="004A03B8">
        <w:rPr>
          <w:rFonts w:cs="TH Sarabun New"/>
          <w:szCs w:val="32"/>
          <w:cs/>
        </w:rPr>
        <w:t>หลักฐาน</w:t>
      </w:r>
      <w:r w:rsidR="00550F43" w:rsidRPr="004A03B8">
        <w:rPr>
          <w:rFonts w:cs="TH Sarabun New"/>
          <w:szCs w:val="32"/>
          <w:cs/>
        </w:rPr>
        <w:t xml:space="preserve">การโอนเงิน  </w:t>
      </w:r>
    </w:p>
    <w:p w:rsidR="00550F43" w:rsidRPr="004A03B8" w:rsidRDefault="00550F43" w:rsidP="00215DB4">
      <w:pPr>
        <w:pStyle w:val="ListParagraph"/>
        <w:numPr>
          <w:ilvl w:val="0"/>
          <w:numId w:val="1"/>
        </w:numPr>
        <w:jc w:val="both"/>
        <w:rPr>
          <w:rFonts w:cs="TH Sarabun New"/>
          <w:szCs w:val="32"/>
        </w:rPr>
      </w:pPr>
      <w:r w:rsidRPr="004A03B8">
        <w:rPr>
          <w:rFonts w:cs="TH Sarabun New"/>
          <w:szCs w:val="32"/>
          <w:cs/>
        </w:rPr>
        <w:t>สัญญารับทุน แล</w:t>
      </w:r>
      <w:r w:rsidR="004A03B8" w:rsidRPr="004A03B8">
        <w:rPr>
          <w:rFonts w:cs="TH Sarabun New"/>
          <w:szCs w:val="32"/>
          <w:cs/>
        </w:rPr>
        <w:t xml:space="preserve">ะ </w:t>
      </w:r>
      <w:r w:rsidRPr="004A03B8">
        <w:rPr>
          <w:rFonts w:cs="TH Sarabun New"/>
          <w:szCs w:val="32"/>
          <w:cs/>
        </w:rPr>
        <w:t>รายละเอียดงบประมาณโครงการ</w:t>
      </w:r>
      <w:r w:rsidR="004A03B8">
        <w:rPr>
          <w:rFonts w:cs="TH Sarabun New" w:hint="cs"/>
          <w:szCs w:val="32"/>
          <w:cs/>
        </w:rPr>
        <w:t xml:space="preserve"> / หนังสือมอบอำนาจ (ถ้ามี) </w:t>
      </w:r>
    </w:p>
    <w:p w:rsidR="00550F43" w:rsidRPr="004A03B8" w:rsidRDefault="00550F43" w:rsidP="00215DB4">
      <w:pPr>
        <w:jc w:val="both"/>
      </w:pPr>
      <w:r w:rsidRPr="004A03B8">
        <w:rPr>
          <w:cs/>
        </w:rPr>
        <w:t xml:space="preserve"> ขั้นตอนที่ 3    ส่งเอกสารทั้งหมด มายังกองบริหารงานวิจัย เพื่อตรวจสอบ </w:t>
      </w:r>
    </w:p>
    <w:p w:rsidR="00550F43" w:rsidRPr="004A03B8" w:rsidRDefault="00550F43" w:rsidP="00215DB4">
      <w:pPr>
        <w:jc w:val="both"/>
      </w:pPr>
      <w:r w:rsidRPr="004A03B8">
        <w:rPr>
          <w:cs/>
        </w:rPr>
        <w:t xml:space="preserve"> ขั้นตอนที่ 4    กองบริหารงานวิจัย ส่ง กองคลังเพื่อออกใบเสร็จ และ จะส่งกลับมายังกองวิจัยเพื่อเก็บ</w:t>
      </w:r>
    </w:p>
    <w:p w:rsidR="00550F43" w:rsidRPr="004A03B8" w:rsidRDefault="00550F43" w:rsidP="00215DB4">
      <w:pPr>
        <w:jc w:val="both"/>
      </w:pPr>
      <w:r w:rsidRPr="004A03B8">
        <w:rPr>
          <w:cs/>
        </w:rPr>
        <w:t xml:space="preserve">               </w:t>
      </w:r>
      <w:r w:rsidR="004A03B8">
        <w:rPr>
          <w:rFonts w:hint="cs"/>
          <w:cs/>
        </w:rPr>
        <w:t xml:space="preserve">   </w:t>
      </w:r>
      <w:r w:rsidRPr="004A03B8">
        <w:rPr>
          <w:cs/>
        </w:rPr>
        <w:t xml:space="preserve">  ข้อมูล </w:t>
      </w:r>
    </w:p>
    <w:p w:rsidR="00550F43" w:rsidRPr="004A03B8" w:rsidRDefault="00550F43" w:rsidP="00215DB4">
      <w:pPr>
        <w:jc w:val="both"/>
      </w:pPr>
      <w:r w:rsidRPr="004A03B8">
        <w:rPr>
          <w:cs/>
        </w:rPr>
        <w:t xml:space="preserve">  ขั้นตอนที่ 5   เจ้าหน้าที่กองวิจัย จะ ประสานให้มารับใบเสร็จฉบับจริง ที่ กองบริหารงานวิจัย </w:t>
      </w:r>
    </w:p>
    <w:sectPr w:rsidR="00550F43" w:rsidRPr="004A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12E0"/>
    <w:multiLevelType w:val="hybridMultilevel"/>
    <w:tmpl w:val="C03EA18A"/>
    <w:lvl w:ilvl="0" w:tplc="50B22B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B4"/>
    <w:rsid w:val="00215DB4"/>
    <w:rsid w:val="004A03B8"/>
    <w:rsid w:val="00550F43"/>
    <w:rsid w:val="008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C224"/>
  <w15:chartTrackingRefBased/>
  <w15:docId w15:val="{7B26BF73-2CA3-4AF6-B06A-773CC7B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1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B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 Pakdeepunya</dc:creator>
  <cp:keywords/>
  <dc:description/>
  <cp:lastModifiedBy>Setsiri Pakdeepunya</cp:lastModifiedBy>
  <cp:revision>1</cp:revision>
  <dcterms:created xsi:type="dcterms:W3CDTF">2021-05-07T04:35:00Z</dcterms:created>
  <dcterms:modified xsi:type="dcterms:W3CDTF">2021-05-07T04:48:00Z</dcterms:modified>
</cp:coreProperties>
</file>